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2599"/>
      </w:tblGrid>
      <w:tr w:rsidR="000C6B96" w:rsidRPr="00FF4AAD" w14:paraId="6B9C6548" w14:textId="77777777" w:rsidTr="00FF4AAD">
        <w:tc>
          <w:tcPr>
            <w:tcW w:w="11016" w:type="dxa"/>
            <w:gridSpan w:val="2"/>
          </w:tcPr>
          <w:p w14:paraId="643C516B" w14:textId="77777777" w:rsidR="00FF4AAD" w:rsidRDefault="000C6B96" w:rsidP="00FF4AAD">
            <w:pPr>
              <w:jc w:val="center"/>
              <w:rPr>
                <w:rFonts w:ascii="Corbel" w:eastAsia="Arial Unicode MS" w:hAnsi="Corbel"/>
                <w:b/>
                <w:bCs/>
                <w:i/>
                <w:iCs/>
                <w:color w:val="31849B"/>
                <w:sz w:val="44"/>
                <w:szCs w:val="44"/>
              </w:rPr>
            </w:pPr>
            <w:r w:rsidRPr="00FF4AAD">
              <w:rPr>
                <w:rFonts w:ascii="Corbel" w:eastAsia="Arial Unicode MS" w:hAnsi="Corbel"/>
                <w:b/>
                <w:bCs/>
                <w:i/>
                <w:iCs/>
                <w:color w:val="31849B"/>
                <w:sz w:val="44"/>
                <w:szCs w:val="44"/>
              </w:rPr>
              <w:t>JEANINE FLYNN</w:t>
            </w:r>
            <w:r w:rsidR="00E3773D" w:rsidRPr="00FF4AAD">
              <w:rPr>
                <w:rFonts w:ascii="Corbel" w:eastAsia="Arial Unicode MS" w:hAnsi="Corbel"/>
                <w:b/>
                <w:bCs/>
                <w:i/>
                <w:iCs/>
                <w:color w:val="31849B"/>
                <w:sz w:val="44"/>
                <w:szCs w:val="44"/>
              </w:rPr>
              <w:t xml:space="preserve"> </w:t>
            </w:r>
          </w:p>
          <w:p w14:paraId="790C6570" w14:textId="77777777" w:rsidR="000C6B96" w:rsidRPr="00FF4AAD" w:rsidRDefault="00E3773D" w:rsidP="00FF4AAD">
            <w:pPr>
              <w:jc w:val="center"/>
              <w:rPr>
                <w:rFonts w:ascii="Corbel" w:hAnsi="Corbel"/>
              </w:rPr>
            </w:pPr>
            <w:r w:rsidRPr="00FF4AAD">
              <w:rPr>
                <w:rFonts w:ascii="Corbel" w:eastAsia="Arial Unicode MS" w:hAnsi="Corbel"/>
                <w:b/>
                <w:bCs/>
                <w:i/>
                <w:iCs/>
                <w:color w:val="31849B"/>
                <w:sz w:val="44"/>
                <w:szCs w:val="44"/>
              </w:rPr>
              <w:t xml:space="preserve"> </w:t>
            </w:r>
            <w:r w:rsidR="000C6B96" w:rsidRPr="00FF4AAD">
              <w:rPr>
                <w:rFonts w:ascii="Corbel" w:eastAsia="Arial Unicode MS" w:hAnsi="Corbel"/>
                <w:color w:val="31849B"/>
                <w:sz w:val="28"/>
                <w:szCs w:val="28"/>
              </w:rPr>
              <w:t>SAG</w:t>
            </w:r>
            <w:r w:rsidR="000C6B96" w:rsidRPr="00FF4AAD">
              <w:rPr>
                <w:rFonts w:ascii="Corbel" w:eastAsia="Arial Unicode MS" w:hAnsi="Corbel"/>
                <w:color w:val="31849B"/>
                <w:sz w:val="34"/>
                <w:szCs w:val="36"/>
              </w:rPr>
              <w:t>*</w:t>
            </w:r>
            <w:r w:rsidR="000C6B96" w:rsidRPr="00FF4AAD">
              <w:rPr>
                <w:rFonts w:ascii="Corbel" w:eastAsia="Arial Unicode MS" w:hAnsi="Corbel"/>
                <w:color w:val="31849B"/>
                <w:sz w:val="28"/>
                <w:szCs w:val="28"/>
              </w:rPr>
              <w:t>AFTRA*AEA</w:t>
            </w:r>
          </w:p>
        </w:tc>
      </w:tr>
      <w:tr w:rsidR="00FF4AAD" w:rsidRPr="00FF4AAD" w14:paraId="4B6A752A" w14:textId="77777777" w:rsidTr="00FF4AAD">
        <w:tc>
          <w:tcPr>
            <w:tcW w:w="8208" w:type="dxa"/>
          </w:tcPr>
          <w:p w14:paraId="69E67510" w14:textId="500F7B5A" w:rsidR="00A32D96" w:rsidRPr="00FF4AAD" w:rsidRDefault="00302AAC" w:rsidP="00786BA8">
            <w:pPr>
              <w:rPr>
                <w:rFonts w:ascii="Corbel" w:eastAsia="Arial Unicode MS" w:hAnsi="Corbel"/>
                <w:color w:val="31849B"/>
                <w:sz w:val="32"/>
              </w:rPr>
            </w:pPr>
            <w:r>
              <w:rPr>
                <w:rFonts w:ascii="Corbel" w:hAnsi="Corbel"/>
                <w:b/>
                <w:bCs/>
                <w:color w:val="31849B"/>
                <w:sz w:val="32"/>
                <w:szCs w:val="28"/>
              </w:rPr>
              <w:t>Encompass Arts</w:t>
            </w:r>
            <w:r w:rsidR="000C6B96" w:rsidRPr="00FF4AAD">
              <w:rPr>
                <w:rFonts w:ascii="Corbel" w:hAnsi="Corbel"/>
                <w:b/>
                <w:bCs/>
                <w:color w:val="31849B"/>
                <w:sz w:val="32"/>
                <w:szCs w:val="28"/>
              </w:rPr>
              <w:t xml:space="preserve"> </w:t>
            </w:r>
            <w:r w:rsidR="00D41EBC">
              <w:rPr>
                <w:rFonts w:ascii="Corbel" w:hAnsi="Corbel"/>
                <w:b/>
                <w:bCs/>
                <w:color w:val="31849B"/>
                <w:sz w:val="32"/>
                <w:szCs w:val="28"/>
              </w:rPr>
              <w:t xml:space="preserve">                   </w:t>
            </w:r>
            <w:r w:rsidR="004B5A36">
              <w:rPr>
                <w:rFonts w:ascii="Corbel" w:hAnsi="Corbel"/>
                <w:b/>
                <w:bCs/>
                <w:color w:val="31849B"/>
                <w:sz w:val="32"/>
                <w:szCs w:val="28"/>
              </w:rPr>
              <w:t>www.jeanineflynn.c0m</w:t>
            </w:r>
          </w:p>
        </w:tc>
        <w:tc>
          <w:tcPr>
            <w:tcW w:w="2808" w:type="dxa"/>
          </w:tcPr>
          <w:p w14:paraId="4925D508" w14:textId="77777777" w:rsidR="00A32D96" w:rsidRPr="00DB208C" w:rsidRDefault="00A32D96" w:rsidP="00FF4AAD">
            <w:pPr>
              <w:rPr>
                <w:rFonts w:ascii="Corbel" w:eastAsia="Arial Unicode MS" w:hAnsi="Corbel"/>
                <w:color w:val="31849B"/>
                <w:sz w:val="32"/>
              </w:rPr>
            </w:pPr>
            <w:r w:rsidRPr="00DB208C">
              <w:rPr>
                <w:rFonts w:ascii="Corbel" w:hAnsi="Corbel"/>
                <w:iCs/>
                <w:color w:val="31849B"/>
                <w:sz w:val="22"/>
                <w:szCs w:val="22"/>
              </w:rPr>
              <w:t xml:space="preserve">Hair: </w:t>
            </w:r>
            <w:r w:rsidRPr="00DB208C">
              <w:rPr>
                <w:rFonts w:ascii="Corbel" w:hAnsi="Corbel"/>
                <w:color w:val="31849B"/>
                <w:sz w:val="22"/>
                <w:szCs w:val="22"/>
              </w:rPr>
              <w:t>Auburn</w:t>
            </w:r>
          </w:p>
        </w:tc>
      </w:tr>
      <w:tr w:rsidR="00FF4AAD" w:rsidRPr="00FF4AAD" w14:paraId="23EE9C68" w14:textId="77777777" w:rsidTr="00FF4AAD">
        <w:trPr>
          <w:trHeight w:val="378"/>
        </w:trPr>
        <w:tc>
          <w:tcPr>
            <w:tcW w:w="8208" w:type="dxa"/>
          </w:tcPr>
          <w:p w14:paraId="4E1D9D41" w14:textId="77777777" w:rsidR="004B1C1D" w:rsidRPr="00FF4AAD" w:rsidRDefault="00302AAC">
            <w:pPr>
              <w:rPr>
                <w:rFonts w:ascii="Corbel" w:hAnsi="Corbel"/>
                <w:bCs/>
                <w:color w:val="31849B"/>
                <w:sz w:val="28"/>
                <w:szCs w:val="28"/>
              </w:rPr>
            </w:pPr>
            <w:r>
              <w:rPr>
                <w:rFonts w:ascii="Corbel" w:hAnsi="Corbel"/>
                <w:bCs/>
                <w:color w:val="31849B"/>
                <w:sz w:val="28"/>
                <w:szCs w:val="28"/>
              </w:rPr>
              <w:t>212-439-8055</w:t>
            </w:r>
          </w:p>
        </w:tc>
        <w:tc>
          <w:tcPr>
            <w:tcW w:w="2808" w:type="dxa"/>
          </w:tcPr>
          <w:p w14:paraId="6126AE03" w14:textId="77777777" w:rsidR="004B1C1D" w:rsidRPr="00DB208C" w:rsidRDefault="00A32D96" w:rsidP="00FF4AA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iCs/>
                <w:color w:val="31849B"/>
                <w:sz w:val="22"/>
                <w:szCs w:val="22"/>
              </w:rPr>
              <w:t xml:space="preserve">Eyes: </w:t>
            </w:r>
            <w:r w:rsidRPr="00DB208C">
              <w:rPr>
                <w:rFonts w:ascii="Corbel" w:hAnsi="Corbel"/>
                <w:color w:val="31849B"/>
                <w:sz w:val="22"/>
                <w:szCs w:val="22"/>
              </w:rPr>
              <w:t>Blue/Green</w:t>
            </w:r>
          </w:p>
        </w:tc>
      </w:tr>
      <w:tr w:rsidR="00FF4AAD" w:rsidRPr="00FF4AAD" w14:paraId="53A43F30" w14:textId="77777777" w:rsidTr="00FF4AAD">
        <w:trPr>
          <w:trHeight w:val="351"/>
        </w:trPr>
        <w:tc>
          <w:tcPr>
            <w:tcW w:w="8208" w:type="dxa"/>
          </w:tcPr>
          <w:p w14:paraId="13F30A2A" w14:textId="77777777" w:rsidR="004B1C1D" w:rsidRPr="00FF4AAD" w:rsidRDefault="00100123" w:rsidP="00302AAC">
            <w:pPr>
              <w:rPr>
                <w:rFonts w:ascii="Corbel" w:hAnsi="Corbel"/>
                <w:sz w:val="24"/>
                <w:szCs w:val="24"/>
              </w:rPr>
            </w:pPr>
            <w:r w:rsidRPr="00FF4AAD">
              <w:rPr>
                <w:rFonts w:ascii="Corbel" w:hAnsi="Corbel"/>
                <w:color w:val="31849B"/>
                <w:sz w:val="24"/>
                <w:szCs w:val="24"/>
              </w:rPr>
              <w:t>www.</w:t>
            </w:r>
            <w:r w:rsidR="00302AAC">
              <w:rPr>
                <w:rFonts w:ascii="Corbel" w:hAnsi="Corbel"/>
                <w:color w:val="31849B"/>
                <w:sz w:val="24"/>
                <w:szCs w:val="24"/>
              </w:rPr>
              <w:t>encompassarts.com</w:t>
            </w:r>
          </w:p>
        </w:tc>
        <w:tc>
          <w:tcPr>
            <w:tcW w:w="2808" w:type="dxa"/>
          </w:tcPr>
          <w:p w14:paraId="6DD9B290" w14:textId="77777777" w:rsidR="004B1C1D" w:rsidRPr="00DB208C" w:rsidRDefault="00A32D96" w:rsidP="00FF4AA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iCs/>
                <w:color w:val="31849B"/>
                <w:sz w:val="22"/>
                <w:szCs w:val="22"/>
              </w:rPr>
              <w:t xml:space="preserve">Height: </w:t>
            </w:r>
            <w:r w:rsidRPr="00DB208C">
              <w:rPr>
                <w:rFonts w:ascii="Corbel" w:hAnsi="Corbel"/>
                <w:color w:val="31849B"/>
                <w:sz w:val="22"/>
                <w:szCs w:val="22"/>
              </w:rPr>
              <w:t>5’1”</w:t>
            </w:r>
          </w:p>
        </w:tc>
      </w:tr>
      <w:tr w:rsidR="00FF4AAD" w:rsidRPr="00FF4AAD" w14:paraId="1DB46601" w14:textId="77777777" w:rsidTr="00FF4AAD">
        <w:trPr>
          <w:trHeight w:val="350"/>
        </w:trPr>
        <w:tc>
          <w:tcPr>
            <w:tcW w:w="8208" w:type="dxa"/>
          </w:tcPr>
          <w:p w14:paraId="5F18FE76" w14:textId="77777777" w:rsidR="004B1C1D" w:rsidRPr="00FF4AAD" w:rsidRDefault="004B1C1D" w:rsidP="004B1C1D">
            <w:pPr>
              <w:pStyle w:val="Header"/>
              <w:tabs>
                <w:tab w:val="clear" w:pos="4320"/>
                <w:tab w:val="clear" w:pos="8640"/>
                <w:tab w:val="left" w:pos="3960"/>
                <w:tab w:val="left" w:pos="5760"/>
                <w:tab w:val="left" w:pos="7200"/>
                <w:tab w:val="right" w:pos="9360"/>
              </w:tabs>
              <w:rPr>
                <w:rFonts w:ascii="Corbel" w:hAnsi="Corbel"/>
                <w:b/>
                <w:bCs/>
                <w:color w:val="31849B"/>
              </w:rPr>
            </w:pPr>
          </w:p>
        </w:tc>
        <w:tc>
          <w:tcPr>
            <w:tcW w:w="2808" w:type="dxa"/>
          </w:tcPr>
          <w:p w14:paraId="5CE6CF87" w14:textId="6FF0961E" w:rsidR="004B1C1D" w:rsidRPr="00DB208C" w:rsidRDefault="00A32D96" w:rsidP="00FF4AA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iCs/>
                <w:color w:val="31849B"/>
                <w:sz w:val="22"/>
                <w:szCs w:val="22"/>
              </w:rPr>
              <w:t>Weight: 1</w:t>
            </w:r>
            <w:r w:rsidRPr="00DB208C">
              <w:rPr>
                <w:rFonts w:ascii="Corbel" w:hAnsi="Corbel"/>
                <w:color w:val="31849B"/>
                <w:sz w:val="22"/>
                <w:szCs w:val="22"/>
              </w:rPr>
              <w:t>0</w:t>
            </w:r>
            <w:r w:rsidR="007D54BA">
              <w:rPr>
                <w:rFonts w:ascii="Corbel" w:hAnsi="Corbel"/>
                <w:color w:val="31849B"/>
                <w:sz w:val="22"/>
                <w:szCs w:val="22"/>
              </w:rPr>
              <w:t>5</w:t>
            </w:r>
            <w:bookmarkStart w:id="0" w:name="_GoBack"/>
            <w:bookmarkEnd w:id="0"/>
            <w:r w:rsidRPr="00DB208C">
              <w:rPr>
                <w:rFonts w:ascii="Corbel" w:hAnsi="Corbel"/>
                <w:color w:val="31849B"/>
                <w:sz w:val="22"/>
                <w:szCs w:val="22"/>
              </w:rPr>
              <w:t xml:space="preserve"> lbs.</w:t>
            </w:r>
          </w:p>
        </w:tc>
      </w:tr>
    </w:tbl>
    <w:p w14:paraId="2CBA06C9" w14:textId="77777777" w:rsidR="00D3522E" w:rsidRPr="00FF4AAD" w:rsidRDefault="00D3522E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 w:rsidRPr="00FF4AAD">
        <w:rPr>
          <w:rFonts w:ascii="Corbel" w:hAnsi="Corbel"/>
          <w:b/>
          <w:i/>
          <w:iCs/>
          <w:color w:val="auto"/>
          <w:sz w:val="28"/>
          <w:szCs w:val="22"/>
        </w:rPr>
        <w:t>TELEVISION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28"/>
        <w:gridCol w:w="3393"/>
      </w:tblGrid>
      <w:tr w:rsidR="004B1C1D" w:rsidRPr="00FF4AAD" w14:paraId="405406CE" w14:textId="77777777" w:rsidTr="00DB0DF6">
        <w:tc>
          <w:tcPr>
            <w:tcW w:w="3978" w:type="dxa"/>
          </w:tcPr>
          <w:p w14:paraId="77A31F5D" w14:textId="77777777" w:rsidR="006762D5" w:rsidRDefault="006762D5" w:rsidP="004B1C1D">
            <w:pPr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>Mommy Mafia</w:t>
            </w:r>
            <w:r w:rsidR="00896B7A">
              <w:rPr>
                <w:rFonts w:ascii="Corbel" w:hAnsi="Corbel"/>
                <w:color w:val="auto"/>
                <w:sz w:val="22"/>
              </w:rPr>
              <w:t xml:space="preserve"> </w:t>
            </w:r>
            <w:r>
              <w:rPr>
                <w:rFonts w:ascii="Corbel" w:hAnsi="Corbel"/>
                <w:color w:val="auto"/>
                <w:sz w:val="22"/>
              </w:rPr>
              <w:t>(Pilot)</w:t>
            </w:r>
          </w:p>
          <w:p w14:paraId="47F72487" w14:textId="77777777" w:rsidR="004B1C1D" w:rsidRPr="00FF4AAD" w:rsidRDefault="004B1C1D" w:rsidP="004B1C1D">
            <w:pPr>
              <w:rPr>
                <w:rFonts w:ascii="Corbel" w:hAnsi="Corbel"/>
                <w:color w:val="auto"/>
                <w:sz w:val="22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 xml:space="preserve">The Leftovers </w:t>
            </w:r>
          </w:p>
        </w:tc>
        <w:tc>
          <w:tcPr>
            <w:tcW w:w="3366" w:type="dxa"/>
          </w:tcPr>
          <w:p w14:paraId="6F411EB0" w14:textId="77777777" w:rsidR="006762D5" w:rsidRDefault="006762D5" w:rsidP="004B1C1D">
            <w:pPr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>Guest Star</w:t>
            </w:r>
          </w:p>
          <w:p w14:paraId="3043495D" w14:textId="77777777" w:rsidR="004B1C1D" w:rsidRPr="00DB208C" w:rsidRDefault="006762D5" w:rsidP="004B1C1D">
            <w:pPr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</w:rPr>
              <w:t>I</w:t>
            </w:r>
            <w:r w:rsidR="004B1C1D" w:rsidRPr="00DB208C">
              <w:rPr>
                <w:rFonts w:ascii="Corbel" w:hAnsi="Corbel"/>
                <w:color w:val="auto"/>
                <w:sz w:val="22"/>
              </w:rPr>
              <w:t xml:space="preserve">ntake Nurse/Guest Star </w:t>
            </w:r>
          </w:p>
        </w:tc>
        <w:tc>
          <w:tcPr>
            <w:tcW w:w="3672" w:type="dxa"/>
          </w:tcPr>
          <w:p w14:paraId="20623F57" w14:textId="77777777" w:rsidR="004B1C1D" w:rsidRDefault="006762D5">
            <w:pPr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 xml:space="preserve">Jeremiah </w:t>
            </w:r>
            <w:proofErr w:type="spellStart"/>
            <w:r>
              <w:rPr>
                <w:rFonts w:ascii="Corbel" w:hAnsi="Corbel"/>
                <w:color w:val="auto"/>
                <w:sz w:val="22"/>
              </w:rPr>
              <w:t>Kipp</w:t>
            </w:r>
            <w:proofErr w:type="spellEnd"/>
          </w:p>
          <w:p w14:paraId="7424BC2D" w14:textId="77777777" w:rsidR="006762D5" w:rsidRPr="00FF4AAD" w:rsidRDefault="006762D5">
            <w:pPr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>Carl Franklin</w:t>
            </w:r>
          </w:p>
        </w:tc>
      </w:tr>
      <w:tr w:rsidR="004B1C1D" w:rsidRPr="00FF4AAD" w14:paraId="7D31E6A3" w14:textId="77777777" w:rsidTr="00DB0DF6">
        <w:tc>
          <w:tcPr>
            <w:tcW w:w="3978" w:type="dxa"/>
          </w:tcPr>
          <w:p w14:paraId="7295DB6F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The Sopranos (Final Season)</w:t>
            </w:r>
          </w:p>
        </w:tc>
        <w:tc>
          <w:tcPr>
            <w:tcW w:w="3366" w:type="dxa"/>
          </w:tcPr>
          <w:p w14:paraId="7A101FEA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color w:val="auto"/>
                <w:sz w:val="22"/>
              </w:rPr>
              <w:t>Blackjack Dealer/Co-Star</w:t>
            </w:r>
          </w:p>
        </w:tc>
        <w:tc>
          <w:tcPr>
            <w:tcW w:w="3672" w:type="dxa"/>
          </w:tcPr>
          <w:p w14:paraId="57A5581B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Tim Van Patten</w:t>
            </w:r>
          </w:p>
        </w:tc>
      </w:tr>
      <w:tr w:rsidR="004B1C1D" w:rsidRPr="00FF4AAD" w14:paraId="75ECB526" w14:textId="77777777" w:rsidTr="00DB0DF6">
        <w:tc>
          <w:tcPr>
            <w:tcW w:w="3978" w:type="dxa"/>
          </w:tcPr>
          <w:p w14:paraId="7E69EB74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The Nikki &amp; Sara Show</w:t>
            </w:r>
          </w:p>
        </w:tc>
        <w:tc>
          <w:tcPr>
            <w:tcW w:w="3366" w:type="dxa"/>
          </w:tcPr>
          <w:p w14:paraId="407AC53D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color w:val="auto"/>
                <w:sz w:val="22"/>
              </w:rPr>
              <w:t>Mother/Co-Star</w:t>
            </w:r>
          </w:p>
        </w:tc>
        <w:tc>
          <w:tcPr>
            <w:tcW w:w="3672" w:type="dxa"/>
          </w:tcPr>
          <w:p w14:paraId="40ED97FE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MTV Productions</w:t>
            </w:r>
          </w:p>
        </w:tc>
      </w:tr>
      <w:tr w:rsidR="004B1C1D" w:rsidRPr="00FF4AAD" w14:paraId="7E831EAA" w14:textId="77777777" w:rsidTr="00DB0DF6">
        <w:tc>
          <w:tcPr>
            <w:tcW w:w="3978" w:type="dxa"/>
          </w:tcPr>
          <w:p w14:paraId="14EE76C2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Garo Unleashed</w:t>
            </w:r>
          </w:p>
        </w:tc>
        <w:tc>
          <w:tcPr>
            <w:tcW w:w="3366" w:type="dxa"/>
          </w:tcPr>
          <w:p w14:paraId="1B4E9F02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color w:val="auto"/>
                <w:sz w:val="22"/>
                <w:szCs w:val="22"/>
              </w:rPr>
              <w:t xml:space="preserve">Co-Star                                        </w:t>
            </w:r>
          </w:p>
        </w:tc>
        <w:tc>
          <w:tcPr>
            <w:tcW w:w="3672" w:type="dxa"/>
          </w:tcPr>
          <w:p w14:paraId="3236E1D9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Sundance Productions</w:t>
            </w:r>
          </w:p>
        </w:tc>
      </w:tr>
      <w:tr w:rsidR="004B1C1D" w:rsidRPr="00FF4AAD" w14:paraId="7AAE94A8" w14:textId="77777777" w:rsidTr="00DB0DF6">
        <w:tc>
          <w:tcPr>
            <w:tcW w:w="3978" w:type="dxa"/>
          </w:tcPr>
          <w:p w14:paraId="073C61FD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Swarm Catchers</w:t>
            </w:r>
          </w:p>
        </w:tc>
        <w:tc>
          <w:tcPr>
            <w:tcW w:w="3366" w:type="dxa"/>
          </w:tcPr>
          <w:p w14:paraId="3287CEB3" w14:textId="77777777" w:rsidR="004B1C1D" w:rsidRPr="00DB208C" w:rsidRDefault="006762D5">
            <w:pPr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 xml:space="preserve">Guest </w:t>
            </w:r>
            <w:r w:rsidR="004B1C1D" w:rsidRPr="00DB208C">
              <w:rPr>
                <w:rFonts w:ascii="Corbel" w:hAnsi="Corbel"/>
                <w:color w:val="auto"/>
                <w:sz w:val="22"/>
                <w:szCs w:val="22"/>
              </w:rPr>
              <w:t>Star</w:t>
            </w:r>
            <w:r w:rsidR="004B1C1D" w:rsidRPr="00DB208C">
              <w:rPr>
                <w:rFonts w:ascii="Corbel" w:hAnsi="Corbel"/>
                <w:color w:val="auto"/>
                <w:sz w:val="22"/>
              </w:rPr>
              <w:t xml:space="preserve">                                                </w:t>
            </w:r>
          </w:p>
        </w:tc>
        <w:tc>
          <w:tcPr>
            <w:tcW w:w="3672" w:type="dxa"/>
          </w:tcPr>
          <w:p w14:paraId="1F116DD0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Laura Sweeney</w:t>
            </w:r>
          </w:p>
        </w:tc>
      </w:tr>
      <w:tr w:rsidR="004B1C1D" w:rsidRPr="00FF4AAD" w14:paraId="5551B3D1" w14:textId="77777777" w:rsidTr="00DB0DF6">
        <w:tc>
          <w:tcPr>
            <w:tcW w:w="3978" w:type="dxa"/>
          </w:tcPr>
          <w:p w14:paraId="1689F7E8" w14:textId="77777777" w:rsidR="004B1C1D" w:rsidRPr="00FF4AAD" w:rsidRDefault="004B1C1D">
            <w:pPr>
              <w:rPr>
                <w:rFonts w:ascii="Corbel" w:hAnsi="Corbel"/>
              </w:rPr>
            </w:pPr>
          </w:p>
        </w:tc>
        <w:tc>
          <w:tcPr>
            <w:tcW w:w="3366" w:type="dxa"/>
          </w:tcPr>
          <w:p w14:paraId="45F830F5" w14:textId="77777777" w:rsidR="004B1C1D" w:rsidRPr="00DB208C" w:rsidRDefault="004B1C1D" w:rsidP="008C386F">
            <w:pPr>
              <w:rPr>
                <w:rFonts w:ascii="Corbel" w:hAnsi="Corbel"/>
              </w:rPr>
            </w:pPr>
          </w:p>
        </w:tc>
        <w:tc>
          <w:tcPr>
            <w:tcW w:w="3672" w:type="dxa"/>
          </w:tcPr>
          <w:p w14:paraId="5D7B1140" w14:textId="77777777" w:rsidR="004B1C1D" w:rsidRPr="00FF4AAD" w:rsidRDefault="004B1C1D">
            <w:pPr>
              <w:rPr>
                <w:rFonts w:ascii="Corbel" w:hAnsi="Corbel"/>
              </w:rPr>
            </w:pPr>
          </w:p>
        </w:tc>
      </w:tr>
    </w:tbl>
    <w:p w14:paraId="3A6C4486" w14:textId="77777777" w:rsidR="00D3522E" w:rsidRPr="00FF4AAD" w:rsidRDefault="00786BA8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 w:rsidRPr="00FF4AAD">
        <w:rPr>
          <w:rFonts w:ascii="Corbel" w:hAnsi="Corbel"/>
          <w:b/>
          <w:i/>
          <w:iCs/>
          <w:color w:val="auto"/>
          <w:sz w:val="28"/>
          <w:szCs w:val="22"/>
        </w:rPr>
        <w:t>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093"/>
        <w:gridCol w:w="3399"/>
      </w:tblGrid>
      <w:tr w:rsidR="004B1C1D" w:rsidRPr="00FF4AAD" w14:paraId="34B2D549" w14:textId="77777777" w:rsidTr="00DB0DF6">
        <w:trPr>
          <w:trHeight w:val="215"/>
        </w:trPr>
        <w:tc>
          <w:tcPr>
            <w:tcW w:w="3978" w:type="dxa"/>
          </w:tcPr>
          <w:p w14:paraId="19C5E7A6" w14:textId="4EB870E2" w:rsidR="004B5A36" w:rsidRPr="004B5A36" w:rsidRDefault="004B5A36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>Hot Air</w:t>
            </w:r>
          </w:p>
          <w:p w14:paraId="668D9C39" w14:textId="3E77ECD8" w:rsidR="00856491" w:rsidRPr="004B5A36" w:rsidRDefault="00856491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>Reservations</w:t>
            </w:r>
          </w:p>
          <w:p w14:paraId="61AF24DA" w14:textId="77777777" w:rsidR="004B1C1D" w:rsidRPr="004B5A36" w:rsidRDefault="004B1C1D" w:rsidP="000C6B96">
            <w:pPr>
              <w:tabs>
                <w:tab w:val="left" w:pos="8010"/>
              </w:tabs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 xml:space="preserve">Customer # </w:t>
            </w:r>
            <w:r w:rsidRPr="004B5A36">
              <w:rPr>
                <w:rFonts w:ascii="Avenir Light" w:hAnsi="Avenir Light"/>
                <w:color w:val="auto"/>
                <w:sz w:val="22"/>
              </w:rPr>
              <w:t>935</w:t>
            </w:r>
          </w:p>
        </w:tc>
        <w:tc>
          <w:tcPr>
            <w:tcW w:w="3366" w:type="dxa"/>
          </w:tcPr>
          <w:p w14:paraId="5D6FB9F8" w14:textId="4CFD540F" w:rsidR="00856491" w:rsidRPr="004B5A36" w:rsidRDefault="00856491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 xml:space="preserve">Principal </w:t>
            </w:r>
          </w:p>
          <w:p w14:paraId="1CCB718C" w14:textId="77777777" w:rsidR="004B1C1D" w:rsidRPr="004B5A36" w:rsidRDefault="004B1C1D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>Principal (Lead)</w:t>
            </w:r>
          </w:p>
          <w:p w14:paraId="1725997D" w14:textId="2678B398" w:rsidR="004B5A36" w:rsidRPr="004B5A36" w:rsidRDefault="004B5A36" w:rsidP="000C6B96">
            <w:pPr>
              <w:tabs>
                <w:tab w:val="left" w:pos="8010"/>
              </w:tabs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</w:rPr>
              <w:t>Principal (Lead)</w:t>
            </w:r>
          </w:p>
        </w:tc>
        <w:tc>
          <w:tcPr>
            <w:tcW w:w="3672" w:type="dxa"/>
          </w:tcPr>
          <w:p w14:paraId="51ED404C" w14:textId="36CE4158" w:rsidR="004B5A36" w:rsidRDefault="004B5A36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 xml:space="preserve">Frank </w:t>
            </w:r>
            <w:proofErr w:type="spellStart"/>
            <w:r>
              <w:rPr>
                <w:rFonts w:ascii="Corbel" w:hAnsi="Corbel"/>
                <w:color w:val="auto"/>
                <w:sz w:val="22"/>
              </w:rPr>
              <w:t>Coraci</w:t>
            </w:r>
            <w:proofErr w:type="spellEnd"/>
          </w:p>
          <w:p w14:paraId="4ACCDB75" w14:textId="2D8E94BF" w:rsidR="00856491" w:rsidRDefault="00856491" w:rsidP="000C6B96">
            <w:pPr>
              <w:tabs>
                <w:tab w:val="left" w:pos="8010"/>
              </w:tabs>
              <w:rPr>
                <w:rFonts w:ascii="Corbel" w:hAnsi="Corbel"/>
                <w:color w:val="auto"/>
                <w:sz w:val="22"/>
              </w:rPr>
            </w:pPr>
            <w:r>
              <w:rPr>
                <w:rFonts w:ascii="Corbel" w:hAnsi="Corbel"/>
                <w:color w:val="auto"/>
                <w:sz w:val="22"/>
              </w:rPr>
              <w:t>Neal Hemphill</w:t>
            </w:r>
          </w:p>
          <w:p w14:paraId="187DFF2B" w14:textId="29B5C72B" w:rsidR="004B1C1D" w:rsidRPr="00FF4AAD" w:rsidRDefault="00856491" w:rsidP="000C6B96">
            <w:pPr>
              <w:tabs>
                <w:tab w:val="left" w:pos="8010"/>
              </w:tabs>
              <w:rPr>
                <w:rFonts w:ascii="Corbel" w:hAnsi="Corbel"/>
              </w:rPr>
            </w:pPr>
            <w:r>
              <w:rPr>
                <w:rFonts w:ascii="Corbel" w:hAnsi="Corbel"/>
                <w:color w:val="auto"/>
                <w:sz w:val="22"/>
              </w:rPr>
              <w:t xml:space="preserve">S. Abel / </w:t>
            </w:r>
            <w:r w:rsidR="004B1C1D" w:rsidRPr="00FF4AAD">
              <w:rPr>
                <w:rFonts w:ascii="Corbel" w:hAnsi="Corbel"/>
                <w:color w:val="auto"/>
                <w:sz w:val="22"/>
              </w:rPr>
              <w:t>Samira Productions</w:t>
            </w:r>
          </w:p>
        </w:tc>
      </w:tr>
      <w:tr w:rsidR="004B1C1D" w:rsidRPr="00FF4AAD" w14:paraId="0AFFCB0E" w14:textId="77777777" w:rsidTr="00DB0DF6">
        <w:tc>
          <w:tcPr>
            <w:tcW w:w="3978" w:type="dxa"/>
          </w:tcPr>
          <w:p w14:paraId="4BAD21FE" w14:textId="77777777" w:rsidR="004B1C1D" w:rsidRPr="004B5A36" w:rsidRDefault="004B1C1D" w:rsidP="00A32D96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>Failing Better Now</w:t>
            </w:r>
          </w:p>
        </w:tc>
        <w:tc>
          <w:tcPr>
            <w:tcW w:w="3366" w:type="dxa"/>
          </w:tcPr>
          <w:p w14:paraId="4BFDEA42" w14:textId="1EB55A6B" w:rsidR="004B1C1D" w:rsidRPr="004B5A36" w:rsidRDefault="004B1C1D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>P</w:t>
            </w:r>
            <w:r w:rsidRPr="004B5A36">
              <w:rPr>
                <w:rFonts w:ascii="Corbel" w:hAnsi="Corbel"/>
                <w:color w:val="auto"/>
                <w:sz w:val="22"/>
                <w:szCs w:val="22"/>
              </w:rPr>
              <w:t>rincipa</w:t>
            </w:r>
            <w:r w:rsidR="004B5A36" w:rsidRPr="004B5A36">
              <w:rPr>
                <w:rFonts w:ascii="Corbel" w:hAnsi="Corbel"/>
                <w:color w:val="auto"/>
                <w:sz w:val="22"/>
                <w:szCs w:val="22"/>
              </w:rPr>
              <w:t>l</w:t>
            </w:r>
          </w:p>
        </w:tc>
        <w:tc>
          <w:tcPr>
            <w:tcW w:w="3672" w:type="dxa"/>
          </w:tcPr>
          <w:p w14:paraId="6710CFC6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 xml:space="preserve">Keren </w:t>
            </w:r>
            <w:proofErr w:type="spellStart"/>
            <w:r w:rsidRPr="00FF4AAD">
              <w:rPr>
                <w:rFonts w:ascii="Corbel" w:hAnsi="Corbel"/>
                <w:color w:val="auto"/>
                <w:sz w:val="22"/>
              </w:rPr>
              <w:t>Atzmon</w:t>
            </w:r>
            <w:proofErr w:type="spellEnd"/>
          </w:p>
        </w:tc>
      </w:tr>
      <w:tr w:rsidR="004B1C1D" w:rsidRPr="00FF4AAD" w14:paraId="42DEB091" w14:textId="77777777" w:rsidTr="00DB0DF6">
        <w:tc>
          <w:tcPr>
            <w:tcW w:w="3978" w:type="dxa"/>
          </w:tcPr>
          <w:p w14:paraId="121D8FB0" w14:textId="466B6109" w:rsidR="004B1C1D" w:rsidRPr="004B5A36" w:rsidRDefault="004B5A36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</w:rPr>
              <w:t>Falcons</w:t>
            </w:r>
          </w:p>
        </w:tc>
        <w:tc>
          <w:tcPr>
            <w:tcW w:w="3366" w:type="dxa"/>
          </w:tcPr>
          <w:p w14:paraId="131DFDE0" w14:textId="14CF9D64" w:rsidR="004B1C1D" w:rsidRPr="004B5A36" w:rsidRDefault="004B5A36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</w:rPr>
              <w:t>Principal</w:t>
            </w:r>
          </w:p>
        </w:tc>
        <w:tc>
          <w:tcPr>
            <w:tcW w:w="3672" w:type="dxa"/>
          </w:tcPr>
          <w:p w14:paraId="00A130ED" w14:textId="08F47DD9" w:rsidR="004B1C1D" w:rsidRPr="004B5A36" w:rsidRDefault="004B5A36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</w:rPr>
              <w:t>Adam Garcia</w:t>
            </w:r>
          </w:p>
        </w:tc>
      </w:tr>
      <w:tr w:rsidR="004B1C1D" w:rsidRPr="00FF4AAD" w14:paraId="54E74000" w14:textId="77777777" w:rsidTr="00DB0DF6">
        <w:tc>
          <w:tcPr>
            <w:tcW w:w="3978" w:type="dxa"/>
          </w:tcPr>
          <w:p w14:paraId="7428748E" w14:textId="5152149E" w:rsidR="004B1C1D" w:rsidRPr="004B5A36" w:rsidRDefault="004B1C1D">
            <w:pPr>
              <w:rPr>
                <w:rFonts w:ascii="Corbel" w:hAnsi="Corbel"/>
                <w:color w:val="auto"/>
              </w:rPr>
            </w:pPr>
            <w:r w:rsidRPr="004B5A36">
              <w:rPr>
                <w:rFonts w:ascii="Corbel" w:hAnsi="Corbel"/>
                <w:color w:val="auto"/>
                <w:sz w:val="22"/>
              </w:rPr>
              <w:tab/>
            </w:r>
          </w:p>
        </w:tc>
        <w:tc>
          <w:tcPr>
            <w:tcW w:w="3366" w:type="dxa"/>
          </w:tcPr>
          <w:p w14:paraId="4F0C54A3" w14:textId="7E49202A" w:rsidR="004B1C1D" w:rsidRPr="004B5A36" w:rsidRDefault="004B1C1D">
            <w:pPr>
              <w:rPr>
                <w:rFonts w:ascii="Corbel" w:hAnsi="Corbel"/>
                <w:color w:val="auto"/>
              </w:rPr>
            </w:pPr>
          </w:p>
        </w:tc>
        <w:tc>
          <w:tcPr>
            <w:tcW w:w="3672" w:type="dxa"/>
          </w:tcPr>
          <w:p w14:paraId="2717BE2B" w14:textId="791FEC9D" w:rsidR="004B1C1D" w:rsidRPr="00FF4AAD" w:rsidRDefault="004B1C1D">
            <w:pPr>
              <w:rPr>
                <w:rFonts w:ascii="Corbel" w:hAnsi="Corbel"/>
              </w:rPr>
            </w:pPr>
          </w:p>
        </w:tc>
      </w:tr>
      <w:tr w:rsidR="004B1C1D" w:rsidRPr="00FF4AAD" w14:paraId="74504521" w14:textId="77777777" w:rsidTr="00DB0DF6">
        <w:tc>
          <w:tcPr>
            <w:tcW w:w="3978" w:type="dxa"/>
          </w:tcPr>
          <w:p w14:paraId="468F2BAC" w14:textId="77777777" w:rsidR="004B1C1D" w:rsidRPr="00FF4AAD" w:rsidRDefault="004B1C1D">
            <w:pPr>
              <w:rPr>
                <w:rFonts w:ascii="Corbel" w:hAnsi="Corbel"/>
              </w:rPr>
            </w:pPr>
          </w:p>
        </w:tc>
        <w:tc>
          <w:tcPr>
            <w:tcW w:w="3366" w:type="dxa"/>
          </w:tcPr>
          <w:p w14:paraId="7D8B3FFF" w14:textId="77777777" w:rsidR="004B1C1D" w:rsidRPr="00DB208C" w:rsidRDefault="004B1C1D">
            <w:pPr>
              <w:rPr>
                <w:rFonts w:ascii="Corbel" w:hAnsi="Corbel"/>
              </w:rPr>
            </w:pPr>
          </w:p>
        </w:tc>
        <w:tc>
          <w:tcPr>
            <w:tcW w:w="3672" w:type="dxa"/>
          </w:tcPr>
          <w:p w14:paraId="622303A9" w14:textId="77777777" w:rsidR="004B1C1D" w:rsidRPr="00FF4AAD" w:rsidRDefault="004B1C1D">
            <w:pPr>
              <w:rPr>
                <w:rFonts w:ascii="Corbel" w:hAnsi="Corbel"/>
              </w:rPr>
            </w:pPr>
          </w:p>
        </w:tc>
      </w:tr>
    </w:tbl>
    <w:p w14:paraId="467901EB" w14:textId="77777777" w:rsidR="00D3522E" w:rsidRPr="00FF4AAD" w:rsidRDefault="00D3522E">
      <w:pPr>
        <w:rPr>
          <w:rFonts w:ascii="Corbel" w:hAnsi="Corbel"/>
        </w:rPr>
      </w:pPr>
    </w:p>
    <w:p w14:paraId="2B4B62D3" w14:textId="77777777" w:rsidR="00D3522E" w:rsidRPr="00FF4AAD" w:rsidRDefault="00D41EBC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>
        <w:rPr>
          <w:rFonts w:ascii="Corbel" w:hAnsi="Corbel"/>
          <w:b/>
          <w:i/>
          <w:iCs/>
          <w:color w:val="auto"/>
          <w:sz w:val="28"/>
          <w:szCs w:val="22"/>
        </w:rPr>
        <w:t>NEW YORK THEATRE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49"/>
        <w:gridCol w:w="3372"/>
      </w:tblGrid>
      <w:tr w:rsidR="004B1C1D" w:rsidRPr="00FF4AAD" w14:paraId="5DD43599" w14:textId="77777777" w:rsidTr="00DB0DF6">
        <w:tc>
          <w:tcPr>
            <w:tcW w:w="3978" w:type="dxa"/>
          </w:tcPr>
          <w:p w14:paraId="56FA8C91" w14:textId="2361A7FD" w:rsidR="00856491" w:rsidRDefault="00856491">
            <w:pPr>
              <w:rPr>
                <w:rFonts w:ascii="Corbel" w:hAnsi="Corbel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color w:val="auto"/>
                <w:sz w:val="24"/>
                <w:szCs w:val="24"/>
              </w:rPr>
              <w:t>Sunnyside Impressions</w:t>
            </w:r>
          </w:p>
          <w:p w14:paraId="061AF2F3" w14:textId="6041CA4B" w:rsidR="00D41EBC" w:rsidRPr="00D41EBC" w:rsidRDefault="00D41EBC">
            <w:pPr>
              <w:rPr>
                <w:rFonts w:ascii="Corbel" w:hAnsi="Corbel"/>
                <w:color w:val="auto"/>
                <w:sz w:val="24"/>
                <w:szCs w:val="24"/>
              </w:rPr>
            </w:pPr>
            <w:r>
              <w:rPr>
                <w:rFonts w:ascii="Corbel" w:hAnsi="Corbel"/>
                <w:color w:val="auto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rbel" w:hAnsi="Corbel"/>
                <w:color w:val="auto"/>
                <w:sz w:val="24"/>
                <w:szCs w:val="24"/>
              </w:rPr>
              <w:t>Hushbacker</w:t>
            </w:r>
            <w:proofErr w:type="spellEnd"/>
            <w:r>
              <w:rPr>
                <w:rFonts w:ascii="Corbel" w:hAnsi="Corbel"/>
                <w:color w:val="auto"/>
                <w:sz w:val="24"/>
                <w:szCs w:val="24"/>
              </w:rPr>
              <w:t xml:space="preserve"> Lullaby</w:t>
            </w:r>
          </w:p>
          <w:p w14:paraId="52E713E4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Manhattan Solstice</w:t>
            </w:r>
            <w:r w:rsidR="00D41EBC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</w:tcPr>
          <w:p w14:paraId="7BBAAD7E" w14:textId="45F3A8B6" w:rsidR="00856491" w:rsidRDefault="00856491">
            <w:pPr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Claire</w:t>
            </w:r>
          </w:p>
          <w:p w14:paraId="05F2F3D7" w14:textId="74765C2A" w:rsidR="00D41EBC" w:rsidRDefault="00D41EBC">
            <w:pPr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Mara</w:t>
            </w:r>
          </w:p>
          <w:p w14:paraId="548122B2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color w:val="auto"/>
                <w:sz w:val="22"/>
                <w:szCs w:val="22"/>
              </w:rPr>
              <w:t>Rebecca/Jessica</w:t>
            </w:r>
          </w:p>
        </w:tc>
        <w:tc>
          <w:tcPr>
            <w:tcW w:w="3672" w:type="dxa"/>
          </w:tcPr>
          <w:p w14:paraId="143CF91C" w14:textId="6FD61246" w:rsidR="00856491" w:rsidRDefault="00856491">
            <w:pPr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Amy Witting (playwright)</w:t>
            </w:r>
          </w:p>
          <w:p w14:paraId="791CEB37" w14:textId="2F9C24D0" w:rsidR="00D41EBC" w:rsidRDefault="00D41EBC">
            <w:pPr>
              <w:rPr>
                <w:rFonts w:ascii="Corbel" w:hAnsi="Corbel"/>
                <w:color w:val="auto"/>
                <w:sz w:val="22"/>
                <w:szCs w:val="22"/>
              </w:rPr>
            </w:pPr>
            <w:r>
              <w:rPr>
                <w:rFonts w:ascii="Corbel" w:hAnsi="Corbel"/>
                <w:color w:val="auto"/>
                <w:sz w:val="22"/>
                <w:szCs w:val="22"/>
              </w:rPr>
              <w:t>The Abingdon Theatre</w:t>
            </w:r>
          </w:p>
          <w:p w14:paraId="6578940A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The </w:t>
            </w:r>
            <w:proofErr w:type="spellStart"/>
            <w:r w:rsidRPr="00FF4AAD">
              <w:rPr>
                <w:rFonts w:ascii="Corbel" w:hAnsi="Corbel"/>
                <w:color w:val="auto"/>
                <w:sz w:val="22"/>
                <w:szCs w:val="22"/>
              </w:rPr>
              <w:t>LAByrinth</w:t>
            </w:r>
            <w:proofErr w:type="spellEnd"/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Theatre Co.</w:t>
            </w:r>
          </w:p>
        </w:tc>
      </w:tr>
      <w:tr w:rsidR="004B1C1D" w:rsidRPr="00FF4AAD" w14:paraId="2C4AF24D" w14:textId="77777777" w:rsidTr="00DB0DF6">
        <w:tc>
          <w:tcPr>
            <w:tcW w:w="3978" w:type="dxa"/>
          </w:tcPr>
          <w:p w14:paraId="311912FD" w14:textId="4A35F356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Karen and Tomas</w:t>
            </w:r>
            <w:r w:rsidR="00856491">
              <w:rPr>
                <w:rFonts w:ascii="Corbel" w:hAnsi="Corbel"/>
                <w:color w:val="auto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3366" w:type="dxa"/>
          </w:tcPr>
          <w:p w14:paraId="29FA36AC" w14:textId="3BC2A9A8" w:rsidR="004B1C1D" w:rsidRPr="00DB208C" w:rsidRDefault="00856491">
            <w:pPr>
              <w:rPr>
                <w:rFonts w:ascii="Corbel" w:hAnsi="Corbel"/>
              </w:rPr>
            </w:pPr>
            <w:r w:rsidRPr="00856491">
              <w:rPr>
                <w:rFonts w:ascii="Corbel" w:hAnsi="Corbel"/>
                <w:color w:val="auto"/>
              </w:rPr>
              <w:t>Karen</w:t>
            </w:r>
          </w:p>
        </w:tc>
        <w:tc>
          <w:tcPr>
            <w:tcW w:w="3672" w:type="dxa"/>
          </w:tcPr>
          <w:p w14:paraId="7F103840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The Public Theatre (LAB)</w:t>
            </w:r>
          </w:p>
        </w:tc>
      </w:tr>
      <w:tr w:rsidR="004B1C1D" w:rsidRPr="00FF4AAD" w14:paraId="7785C09F" w14:textId="77777777" w:rsidTr="00DB0DF6">
        <w:tc>
          <w:tcPr>
            <w:tcW w:w="3978" w:type="dxa"/>
          </w:tcPr>
          <w:p w14:paraId="523E41F9" w14:textId="77777777" w:rsidR="004B1C1D" w:rsidRPr="00FF4AAD" w:rsidRDefault="004B1C1D" w:rsidP="0020482E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The Menstrual Show</w:t>
            </w:r>
            <w:r w:rsidR="00AC461E"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="0020482E" w:rsidRPr="00FF4AAD">
              <w:rPr>
                <w:rFonts w:ascii="Corbel" w:hAnsi="Corbel"/>
                <w:color w:val="auto"/>
                <w:sz w:val="22"/>
                <w:szCs w:val="22"/>
              </w:rPr>
              <w:t>(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staged reading</w:t>
            </w:r>
            <w:r w:rsidR="0020482E" w:rsidRPr="00FF4AAD">
              <w:rPr>
                <w:rFonts w:ascii="Corbel" w:hAnsi="Corbel"/>
                <w:color w:val="auto"/>
                <w:sz w:val="22"/>
                <w:szCs w:val="22"/>
              </w:rPr>
              <w:t>)</w:t>
            </w:r>
          </w:p>
        </w:tc>
        <w:tc>
          <w:tcPr>
            <w:tcW w:w="3366" w:type="dxa"/>
          </w:tcPr>
          <w:p w14:paraId="3975CAAB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iCs/>
                <w:color w:val="auto"/>
                <w:sz w:val="22"/>
                <w:szCs w:val="22"/>
              </w:rPr>
              <w:t>Mother</w:t>
            </w:r>
          </w:p>
        </w:tc>
        <w:tc>
          <w:tcPr>
            <w:tcW w:w="3672" w:type="dxa"/>
          </w:tcPr>
          <w:p w14:paraId="76ECDA75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Manhattan Theatre Club</w:t>
            </w:r>
          </w:p>
        </w:tc>
      </w:tr>
      <w:tr w:rsidR="004B1C1D" w:rsidRPr="00FF4AAD" w14:paraId="2C420FEA" w14:textId="77777777" w:rsidTr="00DB0DF6">
        <w:tc>
          <w:tcPr>
            <w:tcW w:w="3978" w:type="dxa"/>
          </w:tcPr>
          <w:p w14:paraId="613B995B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Catching Fairies</w:t>
            </w:r>
          </w:p>
        </w:tc>
        <w:tc>
          <w:tcPr>
            <w:tcW w:w="3366" w:type="dxa"/>
          </w:tcPr>
          <w:p w14:paraId="4677332A" w14:textId="77777777" w:rsidR="004B1C1D" w:rsidRPr="00DB208C" w:rsidRDefault="004B1C1D">
            <w:pPr>
              <w:rPr>
                <w:rFonts w:ascii="Corbel" w:hAnsi="Corbel"/>
              </w:rPr>
            </w:pPr>
            <w:r w:rsidRPr="00DB208C">
              <w:rPr>
                <w:rFonts w:ascii="Corbel" w:hAnsi="Corbel"/>
                <w:iCs/>
                <w:color w:val="auto"/>
                <w:sz w:val="22"/>
              </w:rPr>
              <w:t>Mabel</w:t>
            </w:r>
          </w:p>
        </w:tc>
        <w:tc>
          <w:tcPr>
            <w:tcW w:w="3672" w:type="dxa"/>
          </w:tcPr>
          <w:p w14:paraId="65F2BCCE" w14:textId="77777777" w:rsidR="004B1C1D" w:rsidRPr="00FF4AAD" w:rsidRDefault="004B1C1D">
            <w:pPr>
              <w:rPr>
                <w:rFonts w:ascii="Corbel" w:hAnsi="Corbel"/>
              </w:rPr>
            </w:pPr>
            <w:r w:rsidRPr="00FF4AAD">
              <w:rPr>
                <w:rFonts w:ascii="Corbel" w:hAnsi="Corbel"/>
                <w:color w:val="auto"/>
                <w:sz w:val="22"/>
              </w:rPr>
              <w:t>John Houseman</w:t>
            </w:r>
          </w:p>
        </w:tc>
      </w:tr>
      <w:tr w:rsidR="004B1C1D" w:rsidRPr="00FF4AAD" w14:paraId="587CCC28" w14:textId="77777777" w:rsidTr="00DB0DF6">
        <w:tc>
          <w:tcPr>
            <w:tcW w:w="3978" w:type="dxa"/>
          </w:tcPr>
          <w:p w14:paraId="7D695F1E" w14:textId="6D7C9A8B" w:rsidR="004B1C1D" w:rsidRPr="00FF4AAD" w:rsidRDefault="004B1C1D">
            <w:pPr>
              <w:rPr>
                <w:rFonts w:ascii="Corbel" w:hAnsi="Corbel"/>
              </w:rPr>
            </w:pPr>
          </w:p>
        </w:tc>
        <w:tc>
          <w:tcPr>
            <w:tcW w:w="3366" w:type="dxa"/>
          </w:tcPr>
          <w:p w14:paraId="4E72FD4E" w14:textId="64F827A9" w:rsidR="004B1C1D" w:rsidRPr="00DB208C" w:rsidRDefault="004B1C1D">
            <w:pPr>
              <w:rPr>
                <w:rFonts w:ascii="Corbel" w:hAnsi="Corbel"/>
              </w:rPr>
            </w:pPr>
          </w:p>
        </w:tc>
        <w:tc>
          <w:tcPr>
            <w:tcW w:w="3672" w:type="dxa"/>
          </w:tcPr>
          <w:p w14:paraId="2C6C7978" w14:textId="0E2455D3" w:rsidR="004B1C1D" w:rsidRPr="00FF4AAD" w:rsidRDefault="004B1C1D">
            <w:pPr>
              <w:rPr>
                <w:rFonts w:ascii="Corbel" w:hAnsi="Corbel"/>
              </w:rPr>
            </w:pPr>
          </w:p>
        </w:tc>
      </w:tr>
    </w:tbl>
    <w:p w14:paraId="46B0F305" w14:textId="77777777" w:rsidR="004B1C1D" w:rsidRPr="00FF4AAD" w:rsidRDefault="004B1C1D">
      <w:pPr>
        <w:rPr>
          <w:rFonts w:ascii="Corbel" w:hAnsi="Corbel"/>
        </w:rPr>
      </w:pPr>
    </w:p>
    <w:p w14:paraId="0D67F484" w14:textId="77777777" w:rsidR="00D3522E" w:rsidRPr="00FF4AAD" w:rsidRDefault="00786BA8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 w:rsidRPr="00FF4AAD">
        <w:rPr>
          <w:rFonts w:ascii="Corbel" w:hAnsi="Corbel"/>
          <w:b/>
          <w:i/>
          <w:iCs/>
          <w:color w:val="auto"/>
          <w:sz w:val="28"/>
          <w:szCs w:val="22"/>
        </w:rPr>
        <w:t>COMMERCIAL/VOICE-OVER</w:t>
      </w:r>
    </w:p>
    <w:p w14:paraId="681C1C6E" w14:textId="77777777" w:rsidR="00D3522E" w:rsidRPr="00FF4AAD" w:rsidRDefault="00D3522E">
      <w:pPr>
        <w:rPr>
          <w:rFonts w:ascii="Corbel" w:hAnsi="Corbel"/>
          <w:color w:val="auto"/>
          <w:sz w:val="22"/>
          <w:szCs w:val="22"/>
        </w:rPr>
      </w:pPr>
      <w:r w:rsidRPr="00FF4AAD">
        <w:rPr>
          <w:rFonts w:ascii="Corbel" w:hAnsi="Corbel"/>
          <w:color w:val="auto"/>
          <w:sz w:val="22"/>
          <w:szCs w:val="22"/>
        </w:rPr>
        <w:t>Conflicts available upon request</w:t>
      </w:r>
      <w:r w:rsidR="007B50D2" w:rsidRPr="00FF4AAD">
        <w:rPr>
          <w:rFonts w:ascii="Corbel" w:hAnsi="Corbel"/>
          <w:color w:val="auto"/>
          <w:sz w:val="22"/>
          <w:szCs w:val="22"/>
        </w:rPr>
        <w:t>.</w:t>
      </w:r>
    </w:p>
    <w:p w14:paraId="197B95CF" w14:textId="77777777" w:rsidR="00D3522E" w:rsidRPr="00FF4AAD" w:rsidRDefault="00D3522E">
      <w:pPr>
        <w:rPr>
          <w:rFonts w:ascii="Corbel" w:hAnsi="Corbel"/>
        </w:rPr>
      </w:pPr>
    </w:p>
    <w:p w14:paraId="352EE49E" w14:textId="77777777" w:rsidR="00D3522E" w:rsidRPr="00FF4AAD" w:rsidRDefault="00D3522E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 w:rsidRPr="00FF4AAD">
        <w:rPr>
          <w:rFonts w:ascii="Corbel" w:hAnsi="Corbel"/>
          <w:b/>
          <w:i/>
          <w:iCs/>
          <w:color w:val="auto"/>
          <w:sz w:val="28"/>
          <w:szCs w:val="22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4B1C1D" w:rsidRPr="00FF4AAD" w14:paraId="6A7A8CB0" w14:textId="77777777" w:rsidTr="00786BA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30540A3" w14:textId="6DCF40FE" w:rsidR="004B1C1D" w:rsidRDefault="004B1C1D" w:rsidP="00A32D96">
            <w:pPr>
              <w:pStyle w:val="Heading3"/>
              <w:rPr>
                <w:rFonts w:ascii="Corbel" w:hAnsi="Corbel"/>
                <w:i w:val="0"/>
                <w:iCs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bCs w:val="0"/>
                <w:i w:val="0"/>
                <w:iCs/>
                <w:color w:val="auto"/>
                <w:sz w:val="22"/>
                <w:szCs w:val="22"/>
              </w:rPr>
              <w:t>NYU Tisch School of the Arts,</w:t>
            </w:r>
            <w:r w:rsidRPr="00FF4AAD">
              <w:rPr>
                <w:rFonts w:ascii="Corbel" w:hAnsi="Corbel"/>
                <w:i w:val="0"/>
                <w:iCs/>
                <w:color w:val="auto"/>
                <w:sz w:val="22"/>
                <w:szCs w:val="22"/>
              </w:rPr>
              <w:t xml:space="preserve"> Circle in the Square</w:t>
            </w:r>
            <w:r w:rsidR="00856491">
              <w:rPr>
                <w:rFonts w:ascii="Corbel" w:hAnsi="Corbel"/>
                <w:i w:val="0"/>
                <w:iCs/>
                <w:color w:val="auto"/>
                <w:sz w:val="22"/>
                <w:szCs w:val="22"/>
              </w:rPr>
              <w:t xml:space="preserve">  - BFA</w:t>
            </w:r>
          </w:p>
          <w:p w14:paraId="61436195" w14:textId="26257939" w:rsidR="0031652F" w:rsidRPr="00FF4AAD" w:rsidRDefault="00E3773D" w:rsidP="00E3773D">
            <w:pPr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sz w:val="22"/>
                <w:szCs w:val="22"/>
              </w:rPr>
              <w:t>A</w:t>
            </w:r>
            <w:r w:rsidRPr="00FF4AAD">
              <w:rPr>
                <w:rFonts w:ascii="Corbel" w:hAnsi="Corbel"/>
                <w:b/>
                <w:color w:val="auto"/>
                <w:sz w:val="22"/>
                <w:szCs w:val="22"/>
              </w:rPr>
              <w:t>CTING: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>Philip Seymour Hoffman,</w:t>
            </w:r>
            <w:r w:rsidR="00856491">
              <w:rPr>
                <w:rFonts w:ascii="Corbel" w:hAnsi="Corbel"/>
                <w:color w:val="auto"/>
                <w:sz w:val="22"/>
                <w:szCs w:val="22"/>
              </w:rPr>
              <w:t xml:space="preserve"> Allen Savage,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Alan Langdon,</w:t>
            </w:r>
            <w:r w:rsidR="0031652F" w:rsidRPr="00FF4AAD"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A232A" w:rsidRPr="00FF4AAD">
              <w:rPr>
                <w:rFonts w:ascii="Corbel" w:hAnsi="Corbel"/>
                <w:bCs/>
                <w:color w:val="auto"/>
                <w:sz w:val="22"/>
                <w:szCs w:val="22"/>
              </w:rPr>
              <w:t>George DiC</w:t>
            </w:r>
            <w:r w:rsidR="0031652F" w:rsidRPr="00FF4AAD">
              <w:rPr>
                <w:rFonts w:ascii="Corbel" w:hAnsi="Corbel"/>
                <w:bCs/>
                <w:color w:val="auto"/>
                <w:sz w:val="22"/>
                <w:szCs w:val="22"/>
              </w:rPr>
              <w:t>enzo,</w:t>
            </w:r>
            <w:r w:rsidR="00782C84" w:rsidRPr="00FF4AAD">
              <w:rPr>
                <w:rFonts w:ascii="Corbel" w:hAnsi="Corbel"/>
                <w:bCs/>
                <w:color w:val="auto"/>
                <w:sz w:val="22"/>
                <w:szCs w:val="22"/>
              </w:rPr>
              <w:t xml:space="preserve"> 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>Tony Greco, Terry Hayden</w:t>
            </w:r>
          </w:p>
          <w:p w14:paraId="710373CF" w14:textId="77777777" w:rsidR="0031652F" w:rsidRPr="00FF4AAD" w:rsidRDefault="00E3773D" w:rsidP="00E3773D">
            <w:pPr>
              <w:rPr>
                <w:rFonts w:ascii="Corbel" w:hAnsi="Corbel"/>
                <w:bCs/>
                <w:iCs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bCs/>
                <w:iCs/>
                <w:color w:val="auto"/>
                <w:sz w:val="22"/>
                <w:szCs w:val="22"/>
              </w:rPr>
              <w:t xml:space="preserve">FILM AND TELEVISION TECHNIQUE: </w:t>
            </w:r>
            <w:r w:rsidR="0031652F" w:rsidRPr="00FF4AAD">
              <w:rPr>
                <w:rFonts w:ascii="Corbel" w:hAnsi="Corbel"/>
                <w:bCs/>
                <w:iCs/>
                <w:color w:val="auto"/>
                <w:sz w:val="22"/>
                <w:szCs w:val="22"/>
              </w:rPr>
              <w:t xml:space="preserve">Bob </w:t>
            </w:r>
            <w:proofErr w:type="spellStart"/>
            <w:r w:rsidR="0031652F" w:rsidRPr="00FF4AAD">
              <w:rPr>
                <w:rFonts w:ascii="Corbel" w:hAnsi="Corbel"/>
                <w:bCs/>
                <w:iCs/>
                <w:color w:val="auto"/>
                <w:sz w:val="22"/>
                <w:szCs w:val="22"/>
              </w:rPr>
              <w:t>Krakower</w:t>
            </w:r>
            <w:proofErr w:type="spellEnd"/>
            <w:r w:rsidR="0031652F" w:rsidRPr="00FF4AAD">
              <w:rPr>
                <w:rFonts w:ascii="Corbel" w:hAnsi="Corbel"/>
                <w:bCs/>
                <w:iCs/>
                <w:color w:val="auto"/>
                <w:sz w:val="22"/>
                <w:szCs w:val="22"/>
              </w:rPr>
              <w:t>, Gary Perez</w:t>
            </w:r>
            <w:r w:rsidR="00F41F13">
              <w:rPr>
                <w:rFonts w:ascii="Corbel" w:hAnsi="Corbel"/>
                <w:bCs/>
                <w:iCs/>
                <w:color w:val="auto"/>
                <w:sz w:val="22"/>
                <w:szCs w:val="22"/>
              </w:rPr>
              <w:t>, Kimberly Graham</w:t>
            </w:r>
          </w:p>
          <w:p w14:paraId="2C7EAE82" w14:textId="77777777" w:rsidR="0031652F" w:rsidRPr="00FF4AAD" w:rsidRDefault="00E3773D" w:rsidP="00E3773D">
            <w:pPr>
              <w:rPr>
                <w:rFonts w:ascii="Corbel" w:hAnsi="Corbel"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color w:val="auto"/>
                <w:sz w:val="22"/>
                <w:szCs w:val="22"/>
              </w:rPr>
              <w:t>IMPROVISATION:</w:t>
            </w:r>
            <w:r w:rsidRPr="00FF4AAD"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1652F" w:rsidRPr="00FF4AAD">
              <w:rPr>
                <w:rFonts w:ascii="Corbel" w:hAnsi="Corbel"/>
                <w:bCs/>
                <w:color w:val="auto"/>
                <w:sz w:val="22"/>
                <w:szCs w:val="22"/>
              </w:rPr>
              <w:t>Alan Arkin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</w:p>
          <w:p w14:paraId="12F970B2" w14:textId="77777777" w:rsidR="0031652F" w:rsidRPr="00FF4AAD" w:rsidRDefault="00E3773D" w:rsidP="00E3773D">
            <w:pPr>
              <w:rPr>
                <w:rFonts w:ascii="Corbel" w:hAnsi="Corbel"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color w:val="auto"/>
                <w:sz w:val="22"/>
                <w:szCs w:val="22"/>
              </w:rPr>
              <w:t>COMMERCIAL TECHNIQUE: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David Cady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</w:p>
          <w:p w14:paraId="06650A60" w14:textId="77777777" w:rsidR="0031652F" w:rsidRPr="00FF4AAD" w:rsidRDefault="00E3773D" w:rsidP="00E3773D">
            <w:pPr>
              <w:rPr>
                <w:rFonts w:ascii="Corbel" w:hAnsi="Corbel"/>
                <w:b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color w:val="auto"/>
                <w:sz w:val="22"/>
                <w:szCs w:val="22"/>
              </w:rPr>
              <w:t>VOICE-OVER: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Marla </w:t>
            </w:r>
            <w:proofErr w:type="spellStart"/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>Kirban</w:t>
            </w:r>
            <w:proofErr w:type="spellEnd"/>
          </w:p>
          <w:p w14:paraId="6D4BB0B5" w14:textId="171E241F" w:rsidR="0031652F" w:rsidRDefault="00E3773D" w:rsidP="00E3773D">
            <w:pPr>
              <w:rPr>
                <w:rFonts w:ascii="Corbel" w:hAnsi="Corbel"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b/>
                <w:color w:val="auto"/>
                <w:sz w:val="22"/>
                <w:szCs w:val="22"/>
              </w:rPr>
              <w:t>SINGING,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Pr="00FF4AAD"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  <w:t>VOICE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="00312047"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  <w:t>AND</w:t>
            </w:r>
            <w:r w:rsidRPr="00FF4AAD">
              <w:rPr>
                <w:rFonts w:ascii="Corbel" w:hAnsi="Corbel"/>
                <w:b/>
                <w:bCs/>
                <w:color w:val="auto"/>
                <w:sz w:val="22"/>
                <w:szCs w:val="22"/>
              </w:rPr>
              <w:t xml:space="preserve"> SPEECH: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>John M. Cook, Betsy Parish, Andrea Haring</w:t>
            </w:r>
            <w:r w:rsidR="00856491">
              <w:rPr>
                <w:rFonts w:ascii="Corbel" w:hAnsi="Corbel"/>
                <w:color w:val="auto"/>
                <w:sz w:val="22"/>
                <w:szCs w:val="22"/>
              </w:rPr>
              <w:t xml:space="preserve"> (Linklater)</w:t>
            </w:r>
            <w:r w:rsidR="0031652F" w:rsidRPr="00FF4AAD">
              <w:rPr>
                <w:rFonts w:ascii="Corbel" w:hAnsi="Corbel"/>
                <w:color w:val="auto"/>
                <w:sz w:val="22"/>
                <w:szCs w:val="22"/>
              </w:rPr>
              <w:t>, John Sperry</w:t>
            </w:r>
          </w:p>
          <w:p w14:paraId="0BC6F390" w14:textId="77777777" w:rsidR="006762D5" w:rsidRPr="00FF4AAD" w:rsidRDefault="006762D5" w:rsidP="00E3773D">
            <w:pPr>
              <w:rPr>
                <w:rFonts w:ascii="Corbel" w:hAnsi="Corbel"/>
              </w:rPr>
            </w:pPr>
          </w:p>
        </w:tc>
      </w:tr>
    </w:tbl>
    <w:p w14:paraId="7A7430AC" w14:textId="77777777" w:rsidR="00D3522E" w:rsidRPr="00FF4AAD" w:rsidRDefault="00D3522E" w:rsidP="00D3522E">
      <w:pPr>
        <w:pStyle w:val="Header"/>
        <w:pBdr>
          <w:bottom w:val="single" w:sz="18" w:space="1" w:color="333399"/>
        </w:pBdr>
        <w:tabs>
          <w:tab w:val="clear" w:pos="4320"/>
          <w:tab w:val="clear" w:pos="8640"/>
          <w:tab w:val="left" w:pos="3960"/>
          <w:tab w:val="left" w:pos="5760"/>
          <w:tab w:val="left" w:pos="7200"/>
          <w:tab w:val="right" w:pos="9360"/>
        </w:tabs>
        <w:rPr>
          <w:rFonts w:ascii="Corbel" w:hAnsi="Corbel"/>
          <w:b/>
          <w:i/>
          <w:iCs/>
          <w:color w:val="auto"/>
          <w:sz w:val="28"/>
          <w:szCs w:val="22"/>
        </w:rPr>
      </w:pPr>
      <w:r w:rsidRPr="00FF4AAD">
        <w:rPr>
          <w:rFonts w:ascii="Corbel" w:hAnsi="Corbel"/>
          <w:b/>
          <w:i/>
          <w:iCs/>
          <w:color w:val="auto"/>
          <w:sz w:val="28"/>
          <w:szCs w:val="22"/>
        </w:rPr>
        <w:t>RELATED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4B1C1D" w:rsidRPr="00FF4AAD" w14:paraId="52817926" w14:textId="77777777" w:rsidTr="00786BA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67C3689" w14:textId="683261BB" w:rsidR="004B1C1D" w:rsidRPr="00FF4AAD" w:rsidRDefault="004B1C1D" w:rsidP="004B1C1D">
            <w:pPr>
              <w:rPr>
                <w:rFonts w:ascii="Corbel" w:hAnsi="Corbel"/>
                <w:color w:val="auto"/>
                <w:sz w:val="22"/>
                <w:szCs w:val="22"/>
              </w:rPr>
            </w:pPr>
            <w:r w:rsidRPr="00FF4AAD">
              <w:rPr>
                <w:rFonts w:ascii="Corbel" w:hAnsi="Corbel"/>
                <w:color w:val="auto"/>
                <w:sz w:val="22"/>
                <w:szCs w:val="22"/>
              </w:rPr>
              <w:t>Voice Over, Film Producer, Screenwriting, Playwriting, Billiards, Darts, Bartender, Yoga, Tae Bo, Stand</w:t>
            </w:r>
            <w:r w:rsidR="000C6B96" w:rsidRPr="00FF4AAD">
              <w:rPr>
                <w:rFonts w:ascii="Corbel" w:hAnsi="Corbel"/>
                <w:color w:val="auto"/>
                <w:sz w:val="22"/>
                <w:szCs w:val="22"/>
              </w:rPr>
              <w:t>-</w:t>
            </w:r>
            <w:r w:rsidR="00596EB5">
              <w:rPr>
                <w:rFonts w:ascii="Corbel" w:hAnsi="Corbel"/>
                <w:color w:val="auto"/>
                <w:sz w:val="22"/>
                <w:szCs w:val="22"/>
              </w:rPr>
              <w:t>In</w:t>
            </w:r>
            <w:r w:rsidR="00312047">
              <w:rPr>
                <w:rFonts w:ascii="Corbel" w:hAnsi="Corbel"/>
                <w:color w:val="auto"/>
                <w:sz w:val="22"/>
                <w:szCs w:val="22"/>
              </w:rPr>
              <w:t>, Southern, French and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NY Accents, Conversational Frenc</w:t>
            </w:r>
            <w:r w:rsidR="006762D5">
              <w:rPr>
                <w:rFonts w:ascii="Corbel" w:hAnsi="Corbel"/>
                <w:color w:val="auto"/>
                <w:sz w:val="22"/>
                <w:szCs w:val="22"/>
              </w:rPr>
              <w:t>h, Dance, Stage Combat,</w:t>
            </w:r>
            <w:r w:rsidRPr="00FF4AAD">
              <w:rPr>
                <w:rFonts w:ascii="Corbel" w:hAnsi="Corbel"/>
                <w:color w:val="auto"/>
                <w:sz w:val="22"/>
                <w:szCs w:val="22"/>
              </w:rPr>
              <w:t xml:space="preserve"> Current Passport, NYS Driver’s License, </w:t>
            </w:r>
            <w:r w:rsidR="007B50D2" w:rsidRPr="00FF4AAD">
              <w:rPr>
                <w:rFonts w:ascii="Corbel" w:hAnsi="Corbel"/>
                <w:color w:val="auto"/>
                <w:sz w:val="22"/>
              </w:rPr>
              <w:t>Fund Ra</w:t>
            </w:r>
            <w:r w:rsidR="00596EB5">
              <w:rPr>
                <w:rFonts w:ascii="Corbel" w:hAnsi="Corbel"/>
                <w:color w:val="auto"/>
                <w:sz w:val="22"/>
              </w:rPr>
              <w:t>ising, Fabulous</w:t>
            </w:r>
            <w:r w:rsidR="007B50D2" w:rsidRPr="00FF4AAD">
              <w:rPr>
                <w:rFonts w:ascii="Corbel" w:hAnsi="Corbel"/>
                <w:color w:val="auto"/>
                <w:sz w:val="22"/>
              </w:rPr>
              <w:t xml:space="preserve"> Hugger, </w:t>
            </w:r>
            <w:r w:rsidR="007B50D2" w:rsidRPr="00596EB5">
              <w:rPr>
                <w:rFonts w:ascii="Corbel" w:hAnsi="Corbel"/>
                <w:color w:val="auto"/>
                <w:sz w:val="22"/>
              </w:rPr>
              <w:t>Former</w:t>
            </w:r>
            <w:r w:rsidR="007B50D2" w:rsidRPr="00FF4AAD">
              <w:rPr>
                <w:rFonts w:ascii="Corbel" w:hAnsi="Corbel"/>
                <w:i/>
                <w:color w:val="auto"/>
                <w:sz w:val="22"/>
              </w:rPr>
              <w:t xml:space="preserve"> </w:t>
            </w:r>
            <w:r w:rsidRPr="00FF4AAD">
              <w:rPr>
                <w:rFonts w:ascii="Corbel" w:hAnsi="Corbel"/>
                <w:i/>
                <w:color w:val="auto"/>
                <w:sz w:val="22"/>
                <w:szCs w:val="22"/>
              </w:rPr>
              <w:t>Johnson &amp; Johnson’s Baby.</w:t>
            </w:r>
          </w:p>
          <w:p w14:paraId="76450FF1" w14:textId="77777777" w:rsidR="004B1C1D" w:rsidRPr="00FF4AAD" w:rsidRDefault="004B1C1D">
            <w:pPr>
              <w:rPr>
                <w:rFonts w:ascii="Corbel" w:hAnsi="Corbel"/>
              </w:rPr>
            </w:pPr>
          </w:p>
        </w:tc>
      </w:tr>
    </w:tbl>
    <w:p w14:paraId="4C119686" w14:textId="77777777" w:rsidR="004B1C1D" w:rsidRPr="00FF4AAD" w:rsidRDefault="004B1C1D" w:rsidP="0043390C">
      <w:pPr>
        <w:rPr>
          <w:rFonts w:ascii="Corbel" w:hAnsi="Corbel"/>
        </w:rPr>
      </w:pPr>
    </w:p>
    <w:sectPr w:rsidR="004B1C1D" w:rsidRPr="00FF4AAD" w:rsidSect="00DB208C">
      <w:pgSz w:w="12240" w:h="15840"/>
      <w:pgMar w:top="360" w:right="13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1D"/>
    <w:rsid w:val="00014EA3"/>
    <w:rsid w:val="00032288"/>
    <w:rsid w:val="000827ED"/>
    <w:rsid w:val="000C6B96"/>
    <w:rsid w:val="00100123"/>
    <w:rsid w:val="0020482E"/>
    <w:rsid w:val="00283283"/>
    <w:rsid w:val="002C5C4B"/>
    <w:rsid w:val="00302AAC"/>
    <w:rsid w:val="00312047"/>
    <w:rsid w:val="0031652F"/>
    <w:rsid w:val="00345471"/>
    <w:rsid w:val="00411A9C"/>
    <w:rsid w:val="0043390C"/>
    <w:rsid w:val="00444C08"/>
    <w:rsid w:val="004B1C1D"/>
    <w:rsid w:val="004B1DBF"/>
    <w:rsid w:val="004B5A36"/>
    <w:rsid w:val="00596EB5"/>
    <w:rsid w:val="006762D5"/>
    <w:rsid w:val="006E70DA"/>
    <w:rsid w:val="00782C84"/>
    <w:rsid w:val="00786BA8"/>
    <w:rsid w:val="007A232A"/>
    <w:rsid w:val="007B50D2"/>
    <w:rsid w:val="007D54BA"/>
    <w:rsid w:val="007D5F2B"/>
    <w:rsid w:val="00856491"/>
    <w:rsid w:val="00896B7A"/>
    <w:rsid w:val="008C386F"/>
    <w:rsid w:val="008F4EB2"/>
    <w:rsid w:val="009F0FBC"/>
    <w:rsid w:val="00A32D96"/>
    <w:rsid w:val="00AC461E"/>
    <w:rsid w:val="00BD3B03"/>
    <w:rsid w:val="00D04B58"/>
    <w:rsid w:val="00D3522E"/>
    <w:rsid w:val="00D41EBC"/>
    <w:rsid w:val="00D444BD"/>
    <w:rsid w:val="00DB0DF6"/>
    <w:rsid w:val="00DB208C"/>
    <w:rsid w:val="00E3773D"/>
    <w:rsid w:val="00F053E4"/>
    <w:rsid w:val="00F41F13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02209"/>
  <w15:docId w15:val="{057C587A-3978-44C2-9D08-1CC4D76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C1D"/>
    <w:rPr>
      <w:rFonts w:ascii="Arial" w:eastAsia="Times New Roman" w:hAnsi="Arial" w:cs="Arial"/>
      <w:color w:val="0000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B1C1D"/>
    <w:pPr>
      <w:keepNext/>
      <w:tabs>
        <w:tab w:val="left" w:pos="5040"/>
        <w:tab w:val="left" w:pos="6120"/>
      </w:tabs>
      <w:outlineLvl w:val="2"/>
    </w:pPr>
    <w:rPr>
      <w:bCs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1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1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1C1D"/>
    <w:rPr>
      <w:rFonts w:ascii="Arial" w:eastAsia="Times New Roman" w:hAnsi="Arial" w:cs="Arial"/>
      <w:color w:val="00008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B1C1D"/>
    <w:rPr>
      <w:rFonts w:ascii="Arial" w:eastAsia="Times New Roman" w:hAnsi="Arial" w:cs="Arial"/>
      <w:bCs/>
      <w:i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B1C1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1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3"/>
    <w:rPr>
      <w:rFonts w:ascii="Segoe UI" w:eastAsia="Times New Roman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</dc:creator>
  <cp:lastModifiedBy>JEANINE FLYNN</cp:lastModifiedBy>
  <cp:revision>2</cp:revision>
  <cp:lastPrinted>2017-07-17T17:54:00Z</cp:lastPrinted>
  <dcterms:created xsi:type="dcterms:W3CDTF">2018-10-20T22:22:00Z</dcterms:created>
  <dcterms:modified xsi:type="dcterms:W3CDTF">2018-10-20T22:22:00Z</dcterms:modified>
</cp:coreProperties>
</file>